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B" w:rsidRDefault="006C051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ge">
              <wp:posOffset>142875</wp:posOffset>
            </wp:positionV>
            <wp:extent cx="1352550" cy="1190625"/>
            <wp:effectExtent l="19050" t="0" r="0" b="0"/>
            <wp:wrapSquare wrapText="bothSides"/>
            <wp:docPr id="2" name="Afbeelding 2" descr="snlogo-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logo-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DDB" w:rsidRPr="00D77DDB">
        <w:rPr>
          <w:noProof/>
          <w:lang w:eastAsia="nl-NL"/>
        </w:rPr>
        <w:drawing>
          <wp:inline distT="0" distB="0" distL="0" distR="0">
            <wp:extent cx="1647825" cy="581025"/>
            <wp:effectExtent l="19050" t="0" r="9525" b="0"/>
            <wp:docPr id="4" name="Afbeelding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99FFFF"/>
                        </a:clrFrom>
                        <a:clrTo>
                          <a:srgbClr val="99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DB" w:rsidRPr="00D77DDB" w:rsidRDefault="00D77DD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77DDB">
        <w:rPr>
          <w:b/>
          <w:sz w:val="32"/>
          <w:szCs w:val="32"/>
        </w:rPr>
        <w:t>INSCHRIJFFORMULIER</w:t>
      </w:r>
    </w:p>
    <w:p w:rsidR="006C0513" w:rsidRPr="00BF1C48" w:rsidRDefault="00425555" w:rsidP="006C0513">
      <w:pPr>
        <w:pBdr>
          <w:between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inschrijving</w:t>
      </w:r>
      <w:r>
        <w:rPr>
          <w:sz w:val="24"/>
          <w:szCs w:val="24"/>
        </w:rPr>
        <w:tab/>
        <w:t>:</w:t>
      </w:r>
      <w:r w:rsidR="0023716A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712323" w:rsidRDefault="00712323" w:rsidP="00BF1C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Naam 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:................................................................................................................................</w:t>
      </w:r>
    </w:p>
    <w:p w:rsidR="00EE33ED" w:rsidRPr="00BF1C48" w:rsidRDefault="00EE33ED" w:rsidP="00EE33ED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Geboortedatum</w:t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t>:............................................</w:t>
      </w:r>
      <w:r>
        <w:rPr>
          <w:sz w:val="24"/>
          <w:szCs w:val="24"/>
        </w:rPr>
        <w:tab/>
      </w:r>
      <w:r w:rsidRPr="00BF1C48">
        <w:rPr>
          <w:sz w:val="24"/>
          <w:szCs w:val="24"/>
        </w:rPr>
        <w:t>Geboorteplaats</w:t>
      </w:r>
      <w:r>
        <w:rPr>
          <w:sz w:val="24"/>
          <w:szCs w:val="24"/>
        </w:rPr>
        <w:t>:........................................................</w:t>
      </w:r>
    </w:p>
    <w:p w:rsidR="00EE33ED" w:rsidRPr="00BF1C48" w:rsidRDefault="00EE33ED" w:rsidP="00EE33ED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Geslacht</w:t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man 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71"/>
      </w:r>
      <w:r w:rsidRPr="00BF1C48">
        <w:rPr>
          <w:sz w:val="24"/>
          <w:szCs w:val="24"/>
        </w:rPr>
        <w:t xml:space="preserve"> vrouw</w:t>
      </w:r>
    </w:p>
    <w:p w:rsidR="00EE33ED" w:rsidRPr="00BF1C48" w:rsidRDefault="00EE33ED" w:rsidP="00EE33ED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Geeft zich hierbij op als lid van Scouting Krommenie en Scouting Nederland.</w:t>
      </w:r>
    </w:p>
    <w:p w:rsidR="00EE33ED" w:rsidRPr="00BF1C48" w:rsidRDefault="00EE33ED" w:rsidP="00EE33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Bevers</w:t>
      </w:r>
      <w:r w:rsidRPr="00BF1C48">
        <w:rPr>
          <w:sz w:val="24"/>
          <w:szCs w:val="24"/>
        </w:rPr>
        <w:tab/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Kabouters</w:t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Gidsen</w:t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proofErr w:type="spellStart"/>
      <w:r w:rsidRPr="00BF1C48">
        <w:rPr>
          <w:sz w:val="24"/>
          <w:szCs w:val="24"/>
        </w:rPr>
        <w:t>Pivo's</w:t>
      </w:r>
      <w:proofErr w:type="spellEnd"/>
    </w:p>
    <w:p w:rsidR="00EE33ED" w:rsidRPr="00BF1C48" w:rsidRDefault="00EE33ED" w:rsidP="00EE33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Esta's</w:t>
      </w:r>
      <w:r w:rsidRPr="00BF1C48">
        <w:rPr>
          <w:sz w:val="24"/>
          <w:szCs w:val="24"/>
        </w:rPr>
        <w:tab/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Verkenners</w:t>
      </w:r>
      <w:r w:rsidRPr="00BF1C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BF1C48">
        <w:rPr>
          <w:sz w:val="24"/>
          <w:szCs w:val="24"/>
        </w:rPr>
        <w:t>xplorers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BF1C48">
        <w:rPr>
          <w:sz w:val="24"/>
          <w:szCs w:val="24"/>
        </w:rPr>
        <w:t>Stam</w:t>
      </w:r>
    </w:p>
    <w:p w:rsidR="00D77DDB" w:rsidRPr="00BF1C48" w:rsidRDefault="00D77DDB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Adres</w:t>
      </w:r>
      <w:r w:rsidRPr="00BF1C48">
        <w:rPr>
          <w:sz w:val="24"/>
          <w:szCs w:val="24"/>
        </w:rPr>
        <w:tab/>
      </w:r>
      <w:r w:rsidRPr="00BF1C48">
        <w:rPr>
          <w:sz w:val="24"/>
          <w:szCs w:val="24"/>
        </w:rPr>
        <w:tab/>
      </w:r>
      <w:r w:rsidR="00BF1C48">
        <w:rPr>
          <w:sz w:val="24"/>
          <w:szCs w:val="24"/>
        </w:rPr>
        <w:tab/>
        <w:t>:</w:t>
      </w:r>
      <w:r w:rsidR="0023716A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D77DDB" w:rsidRPr="00BF1C48" w:rsidRDefault="00D77DDB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Postcode</w:t>
      </w:r>
      <w:r w:rsidRPr="00BF1C48">
        <w:rPr>
          <w:sz w:val="24"/>
          <w:szCs w:val="24"/>
        </w:rPr>
        <w:tab/>
      </w:r>
      <w:r w:rsidRPr="00BF1C48">
        <w:rPr>
          <w:sz w:val="24"/>
          <w:szCs w:val="24"/>
        </w:rPr>
        <w:tab/>
      </w:r>
      <w:r w:rsidR="00BF1C48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</w:t>
      </w:r>
      <w:r w:rsidR="000805C6">
        <w:rPr>
          <w:sz w:val="24"/>
          <w:szCs w:val="24"/>
        </w:rPr>
        <w:tab/>
      </w:r>
      <w:r w:rsidRPr="00BF1C48">
        <w:rPr>
          <w:sz w:val="24"/>
          <w:szCs w:val="24"/>
        </w:rPr>
        <w:t>Woonplaats</w:t>
      </w:r>
      <w:r w:rsidR="000805C6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..............................................................</w:t>
      </w:r>
    </w:p>
    <w:p w:rsidR="000805C6" w:rsidRDefault="00D77DDB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Telefoonnummer</w:t>
      </w:r>
      <w:r w:rsidRPr="00BF1C48">
        <w:rPr>
          <w:sz w:val="24"/>
          <w:szCs w:val="24"/>
        </w:rPr>
        <w:tab/>
      </w:r>
      <w:r w:rsidR="00BF1C48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</w:t>
      </w:r>
      <w:r w:rsidR="000805C6">
        <w:rPr>
          <w:sz w:val="24"/>
          <w:szCs w:val="24"/>
        </w:rPr>
        <w:tab/>
      </w:r>
      <w:r w:rsidRPr="00BF1C48">
        <w:rPr>
          <w:sz w:val="24"/>
          <w:szCs w:val="24"/>
        </w:rPr>
        <w:t>Mobiel nummer</w:t>
      </w:r>
      <w:r w:rsidR="000805C6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.......................................................</w:t>
      </w:r>
    </w:p>
    <w:p w:rsidR="00D77DDB" w:rsidRPr="00BF1C48" w:rsidRDefault="000805C6" w:rsidP="00BF1C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Mobiel nummer:</w:t>
      </w:r>
      <w:r w:rsidR="0023716A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 xml:space="preserve">                        </w:t>
      </w:r>
    </w:p>
    <w:p w:rsidR="00D77DDB" w:rsidRPr="00BF1C48" w:rsidRDefault="00D77DDB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E-mail</w:t>
      </w:r>
      <w:r w:rsidR="00712323">
        <w:rPr>
          <w:sz w:val="24"/>
          <w:szCs w:val="24"/>
        </w:rPr>
        <w:t xml:space="preserve"> ouder</w:t>
      </w:r>
      <w:r w:rsidR="00712323">
        <w:rPr>
          <w:sz w:val="24"/>
          <w:szCs w:val="24"/>
        </w:rPr>
        <w:tab/>
      </w:r>
      <w:r w:rsidRPr="00BF1C48">
        <w:rPr>
          <w:sz w:val="24"/>
          <w:szCs w:val="24"/>
        </w:rPr>
        <w:tab/>
      </w:r>
      <w:r w:rsidR="00BF1C48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D77DDB" w:rsidRPr="00BF1C48" w:rsidRDefault="00D77DDB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E-mail lid ouder dan 16 jaar</w:t>
      </w:r>
      <w:r w:rsidR="000805C6">
        <w:rPr>
          <w:sz w:val="24"/>
          <w:szCs w:val="24"/>
        </w:rPr>
        <w:t>:</w:t>
      </w:r>
      <w:r w:rsidR="0023716A">
        <w:rPr>
          <w:sz w:val="24"/>
          <w:szCs w:val="24"/>
        </w:rPr>
        <w:t>..............................................................................................................</w:t>
      </w:r>
    </w:p>
    <w:p w:rsidR="00D77DDB" w:rsidRPr="00BF1C48" w:rsidRDefault="00BF1C48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Indien de aanmelder jonger is dan 18 jaar dient zijn /haar ouder voor akkoord te tekenen.</w:t>
      </w:r>
    </w:p>
    <w:p w:rsidR="00BF1C48" w:rsidRPr="00BF1C48" w:rsidRDefault="00BF1C48" w:rsidP="00BF1C48">
      <w:pPr>
        <w:spacing w:line="240" w:lineRule="auto"/>
        <w:rPr>
          <w:sz w:val="24"/>
          <w:szCs w:val="24"/>
        </w:rPr>
      </w:pPr>
      <w:r w:rsidRPr="00BF1C48">
        <w:rPr>
          <w:sz w:val="24"/>
          <w:szCs w:val="24"/>
        </w:rPr>
        <w:t>Handtekening (ouder/voogd)</w:t>
      </w:r>
      <w:r w:rsidR="0023716A">
        <w:rPr>
          <w:sz w:val="24"/>
          <w:szCs w:val="24"/>
        </w:rPr>
        <w:t>:.....................................................................................................................</w:t>
      </w:r>
    </w:p>
    <w:p w:rsidR="006C0513" w:rsidRDefault="00467FC1" w:rsidP="00BF1C48">
      <w:pPr>
        <w:jc w:val="center"/>
        <w:rPr>
          <w:sz w:val="24"/>
          <w:szCs w:val="24"/>
        </w:rPr>
      </w:pPr>
      <w:r w:rsidRPr="00467FC1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1C48" w:rsidRPr="00BF1C48" w:rsidRDefault="00BF1C48" w:rsidP="00BF1C48">
      <w:pPr>
        <w:jc w:val="center"/>
        <w:rPr>
          <w:b/>
          <w:sz w:val="28"/>
          <w:szCs w:val="28"/>
        </w:rPr>
      </w:pPr>
      <w:r w:rsidRPr="00BF1C48">
        <w:rPr>
          <w:b/>
          <w:sz w:val="28"/>
          <w:szCs w:val="28"/>
        </w:rPr>
        <w:t>Contributie alleen mogelijk d.m.v. een getekende machtiging</w:t>
      </w:r>
    </w:p>
    <w:p w:rsidR="00BF1C48" w:rsidRPr="00BF1C48" w:rsidRDefault="00BF1C48" w:rsidP="00BF1C48">
      <w:pPr>
        <w:jc w:val="center"/>
        <w:rPr>
          <w:b/>
          <w:sz w:val="24"/>
          <w:szCs w:val="24"/>
        </w:rPr>
      </w:pPr>
      <w:r w:rsidRPr="00BF1C48">
        <w:rPr>
          <w:b/>
          <w:sz w:val="24"/>
          <w:szCs w:val="24"/>
        </w:rPr>
        <w:t>Incasso machtiging contributie per kwartaal:</w:t>
      </w:r>
    </w:p>
    <w:p w:rsidR="00BF1C48" w:rsidRDefault="00BF1C48">
      <w:pPr>
        <w:rPr>
          <w:sz w:val="24"/>
          <w:szCs w:val="24"/>
        </w:rPr>
      </w:pPr>
      <w:r>
        <w:rPr>
          <w:sz w:val="24"/>
          <w:szCs w:val="24"/>
        </w:rPr>
        <w:t>Door ondertekening van dit formulier geeft u toestemming aan Scouting Krommenie door</w:t>
      </w:r>
      <w:r w:rsidR="000805C6">
        <w:rPr>
          <w:sz w:val="24"/>
          <w:szCs w:val="24"/>
        </w:rPr>
        <w:t>lopende</w:t>
      </w:r>
      <w:r>
        <w:rPr>
          <w:sz w:val="24"/>
          <w:szCs w:val="24"/>
        </w:rPr>
        <w:t xml:space="preserve"> incasso opdrachten te sturen naar uw bank om een bedrag van uw rekening af te schrijven wegens contributie, en uw bank om doorlopend een bedrag van uw reken</w:t>
      </w:r>
      <w:r w:rsidR="000805C6">
        <w:rPr>
          <w:sz w:val="24"/>
          <w:szCs w:val="24"/>
        </w:rPr>
        <w:t>i</w:t>
      </w:r>
      <w:r>
        <w:rPr>
          <w:sz w:val="24"/>
          <w:szCs w:val="24"/>
        </w:rPr>
        <w:t>ng af te schrijven overeenkomstig de opdracht van Scouting Krommenie.</w:t>
      </w:r>
    </w:p>
    <w:p w:rsidR="000805C6" w:rsidRDefault="000805C6">
      <w:pPr>
        <w:rPr>
          <w:sz w:val="24"/>
          <w:szCs w:val="24"/>
        </w:rPr>
      </w:pPr>
      <w:r>
        <w:rPr>
          <w:sz w:val="24"/>
          <w:szCs w:val="24"/>
        </w:rPr>
        <w:t>Incasso t.g.v. bankrekeningnummer 1398.87.199 t.n.v. Scouting Krommenie</w:t>
      </w:r>
    </w:p>
    <w:p w:rsidR="00BF1C48" w:rsidRDefault="000805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Rekeningnr</w:t>
      </w:r>
      <w:proofErr w:type="spellEnd"/>
      <w:r>
        <w:rPr>
          <w:sz w:val="24"/>
          <w:szCs w:val="24"/>
        </w:rPr>
        <w:t>.:</w:t>
      </w:r>
      <w:r w:rsidR="0023716A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 xml:space="preserve">Tenaamstelling </w:t>
      </w:r>
      <w:r w:rsidR="00712323">
        <w:rPr>
          <w:sz w:val="24"/>
          <w:szCs w:val="24"/>
        </w:rPr>
        <w:t>rekening:.............................................................</w:t>
      </w:r>
    </w:p>
    <w:p w:rsidR="00712323" w:rsidRDefault="00712323">
      <w:pPr>
        <w:rPr>
          <w:sz w:val="24"/>
          <w:szCs w:val="24"/>
        </w:rPr>
      </w:pPr>
      <w:r>
        <w:rPr>
          <w:sz w:val="24"/>
          <w:szCs w:val="24"/>
        </w:rPr>
        <w:t>Adres:..........................................................................Postcode + plaats....................................................</w:t>
      </w:r>
    </w:p>
    <w:p w:rsidR="000805C6" w:rsidRDefault="000805C6">
      <w:pPr>
        <w:rPr>
          <w:sz w:val="24"/>
          <w:szCs w:val="24"/>
        </w:rPr>
      </w:pPr>
      <w:r>
        <w:rPr>
          <w:sz w:val="24"/>
          <w:szCs w:val="24"/>
        </w:rPr>
        <w:t xml:space="preserve">De rekeninghouder behoudt het recht om te reageren binnen 30 dagen indien hij/zij het niet met een afschrijving eens is. Het bedrag zal dan op zijn/haar rekening worden teruggestort. </w:t>
      </w:r>
    </w:p>
    <w:p w:rsidR="000805C6" w:rsidRDefault="000805C6">
      <w:pPr>
        <w:rPr>
          <w:sz w:val="24"/>
          <w:szCs w:val="24"/>
        </w:rPr>
      </w:pPr>
      <w:r>
        <w:rPr>
          <w:sz w:val="24"/>
          <w:szCs w:val="24"/>
        </w:rPr>
        <w:t>Handtekening (ouder/voogd):</w:t>
      </w:r>
      <w:r w:rsidR="0023716A">
        <w:rPr>
          <w:sz w:val="24"/>
          <w:szCs w:val="24"/>
        </w:rPr>
        <w:t>....................................................................................................................</w:t>
      </w:r>
    </w:p>
    <w:sectPr w:rsidR="000805C6" w:rsidSect="00BF1C48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DDB"/>
    <w:rsid w:val="000805C6"/>
    <w:rsid w:val="0016601F"/>
    <w:rsid w:val="001C22C6"/>
    <w:rsid w:val="0023716A"/>
    <w:rsid w:val="00425555"/>
    <w:rsid w:val="00467FC1"/>
    <w:rsid w:val="00615817"/>
    <w:rsid w:val="006C0513"/>
    <w:rsid w:val="00712323"/>
    <w:rsid w:val="00735B75"/>
    <w:rsid w:val="007917C2"/>
    <w:rsid w:val="00925435"/>
    <w:rsid w:val="00BF1C48"/>
    <w:rsid w:val="00D77DDB"/>
    <w:rsid w:val="00EE33ED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8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98A9-DEAF-4F1A-83D3-743E731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Hyacintha</dc:creator>
  <cp:lastModifiedBy>Hyacintha</cp:lastModifiedBy>
  <cp:revision>5</cp:revision>
  <cp:lastPrinted>2013-01-02T13:05:00Z</cp:lastPrinted>
  <dcterms:created xsi:type="dcterms:W3CDTF">2012-12-19T13:05:00Z</dcterms:created>
  <dcterms:modified xsi:type="dcterms:W3CDTF">2013-01-02T13:06:00Z</dcterms:modified>
</cp:coreProperties>
</file>